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0C166" w14:textId="77777777" w:rsidR="0041506B" w:rsidRPr="0041506B" w:rsidRDefault="0041506B" w:rsidP="0041506B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41506B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Пожарная безопасность детей в летние каникулы.</w:t>
      </w:r>
    </w:p>
    <w:p w14:paraId="1530F988" w14:textId="77777777" w:rsidR="00852894" w:rsidRDefault="00852894" w:rsidP="00852894">
      <w:pPr>
        <w:pStyle w:val="a3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852894">
        <w:rPr>
          <w:color w:val="333333"/>
          <w:sz w:val="28"/>
          <w:szCs w:val="28"/>
        </w:rPr>
        <w:t>Наступили долгожданные летние каникулы — период, который дети и подростки особенно любят за свою продо</w:t>
      </w:r>
      <w:bookmarkStart w:id="0" w:name="_GoBack"/>
      <w:bookmarkEnd w:id="0"/>
      <w:r w:rsidRPr="00852894">
        <w:rPr>
          <w:color w:val="333333"/>
          <w:sz w:val="28"/>
          <w:szCs w:val="28"/>
        </w:rPr>
        <w:t>лжительность и свободу. Кто‑то проведёт это время в оздоровительных лагерях по решению родителей, а кто‑то останется дома. В любом случае в эти месяцы дети нередко оказываются без непосредственного присмотра взрослых на протяжении длительного времени.</w:t>
      </w:r>
    </w:p>
    <w:p w14:paraId="7F9F233B" w14:textId="51ADD77F" w:rsidR="0041506B" w:rsidRDefault="0041506B" w:rsidP="0041506B">
      <w:pPr>
        <w:pStyle w:val="a3"/>
        <w:shd w:val="clear" w:color="auto" w:fill="FFFFFF"/>
        <w:jc w:val="center"/>
        <w:rPr>
          <w:rStyle w:val="a4"/>
          <w:color w:val="333333"/>
          <w:sz w:val="28"/>
          <w:szCs w:val="28"/>
        </w:rPr>
      </w:pPr>
      <w:r w:rsidRPr="0041506B">
        <w:rPr>
          <w:rStyle w:val="a4"/>
          <w:color w:val="333333"/>
          <w:sz w:val="28"/>
          <w:szCs w:val="28"/>
        </w:rPr>
        <w:t>Уважаемые родители!</w:t>
      </w:r>
    </w:p>
    <w:p w14:paraId="1717856C" w14:textId="77777777" w:rsidR="0041506B" w:rsidRPr="00852894" w:rsidRDefault="0041506B" w:rsidP="0085289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894">
        <w:rPr>
          <w:rFonts w:ascii="Times New Roman" w:hAnsi="Times New Roman" w:cs="Times New Roman"/>
          <w:sz w:val="28"/>
          <w:szCs w:val="28"/>
        </w:rPr>
        <w:t>Будьте внимательны к своим детям, интересуйтесь, чем они заняты и где проводят время! Побеседуйте со своим ребенком и еще раз напомните ему правила пожарной безопасности:</w:t>
      </w:r>
    </w:p>
    <w:p w14:paraId="39E28B19" w14:textId="2348C6FA" w:rsidR="00852894" w:rsidRPr="00852894" w:rsidRDefault="00852894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894">
        <w:rPr>
          <w:rFonts w:ascii="Times New Roman" w:hAnsi="Times New Roman" w:cs="Times New Roman"/>
          <w:sz w:val="28"/>
          <w:szCs w:val="28"/>
        </w:rPr>
        <w:t>Спички и зажигалки — не игрушки: они могут привести к пожару. Огонь — это не забава, а серьёзная опасность.</w:t>
      </w:r>
    </w:p>
    <w:p w14:paraId="4E6B143C" w14:textId="3A062C3A" w:rsidR="00852894" w:rsidRPr="00852894" w:rsidRDefault="00852894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894">
        <w:rPr>
          <w:rFonts w:ascii="Times New Roman" w:hAnsi="Times New Roman" w:cs="Times New Roman"/>
          <w:sz w:val="28"/>
          <w:szCs w:val="28"/>
        </w:rPr>
        <w:t>В случае пожара нельзя прятаться (в шкафу, под кроватью или в углу) — нужно как можно скорее покинуть помещение и позвать на помощь.</w:t>
      </w:r>
    </w:p>
    <w:p w14:paraId="3CB543CD" w14:textId="19DB8AE2" w:rsidR="00852894" w:rsidRPr="00852894" w:rsidRDefault="00852894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894">
        <w:rPr>
          <w:rFonts w:ascii="Times New Roman" w:hAnsi="Times New Roman" w:cs="Times New Roman"/>
          <w:sz w:val="28"/>
          <w:szCs w:val="28"/>
        </w:rPr>
        <w:t>Важно знать свой домашний адрес — это поможет спасателям быстрее прийти на помощь.</w:t>
      </w:r>
    </w:p>
    <w:p w14:paraId="0A97A19D" w14:textId="76E67875" w:rsidR="00852894" w:rsidRPr="00852894" w:rsidRDefault="00852894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894">
        <w:rPr>
          <w:rFonts w:ascii="Times New Roman" w:hAnsi="Times New Roman" w:cs="Times New Roman"/>
          <w:sz w:val="28"/>
          <w:szCs w:val="28"/>
        </w:rPr>
        <w:t>Не</w:t>
      </w:r>
      <w:r w:rsidR="00B52CAA">
        <w:rPr>
          <w:rFonts w:ascii="Times New Roman" w:hAnsi="Times New Roman" w:cs="Times New Roman"/>
          <w:sz w:val="28"/>
          <w:szCs w:val="28"/>
        </w:rPr>
        <w:t>льзя</w:t>
      </w:r>
      <w:r w:rsidRPr="00852894">
        <w:rPr>
          <w:rFonts w:ascii="Times New Roman" w:hAnsi="Times New Roman" w:cs="Times New Roman"/>
          <w:sz w:val="28"/>
          <w:szCs w:val="28"/>
        </w:rPr>
        <w:t xml:space="preserve"> оставлят</w:t>
      </w:r>
      <w:r w:rsidR="00B52CAA">
        <w:rPr>
          <w:rFonts w:ascii="Times New Roman" w:hAnsi="Times New Roman" w:cs="Times New Roman"/>
          <w:sz w:val="28"/>
          <w:szCs w:val="28"/>
        </w:rPr>
        <w:t>ь</w:t>
      </w:r>
      <w:r w:rsidRPr="00852894">
        <w:rPr>
          <w:rFonts w:ascii="Times New Roman" w:hAnsi="Times New Roman" w:cs="Times New Roman"/>
          <w:sz w:val="28"/>
          <w:szCs w:val="28"/>
        </w:rPr>
        <w:t xml:space="preserve"> приборы включёнными без присмотра.</w:t>
      </w:r>
    </w:p>
    <w:p w14:paraId="39C46EC8" w14:textId="2ADCE268" w:rsidR="00852894" w:rsidRPr="00852894" w:rsidRDefault="00852894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894">
        <w:rPr>
          <w:rFonts w:ascii="Times New Roman" w:hAnsi="Times New Roman" w:cs="Times New Roman"/>
          <w:sz w:val="28"/>
          <w:szCs w:val="28"/>
        </w:rPr>
        <w:t>Не</w:t>
      </w:r>
      <w:r w:rsidR="00B52CAA">
        <w:rPr>
          <w:rFonts w:ascii="Times New Roman" w:hAnsi="Times New Roman" w:cs="Times New Roman"/>
          <w:sz w:val="28"/>
          <w:szCs w:val="28"/>
        </w:rPr>
        <w:t>льзя</w:t>
      </w:r>
      <w:r w:rsidRPr="00852894">
        <w:rPr>
          <w:rFonts w:ascii="Times New Roman" w:hAnsi="Times New Roman" w:cs="Times New Roman"/>
          <w:sz w:val="28"/>
          <w:szCs w:val="28"/>
        </w:rPr>
        <w:t xml:space="preserve"> прикаса</w:t>
      </w:r>
      <w:r w:rsidR="00B52CAA">
        <w:rPr>
          <w:rFonts w:ascii="Times New Roman" w:hAnsi="Times New Roman" w:cs="Times New Roman"/>
          <w:sz w:val="28"/>
          <w:szCs w:val="28"/>
        </w:rPr>
        <w:t>ться</w:t>
      </w:r>
      <w:r w:rsidRPr="00852894">
        <w:rPr>
          <w:rFonts w:ascii="Times New Roman" w:hAnsi="Times New Roman" w:cs="Times New Roman"/>
          <w:sz w:val="28"/>
          <w:szCs w:val="28"/>
        </w:rPr>
        <w:t xml:space="preserve"> к электроприборам мокрыми руками.</w:t>
      </w:r>
    </w:p>
    <w:p w14:paraId="43F7A817" w14:textId="5B141D7D" w:rsidR="00852894" w:rsidRPr="00852894" w:rsidRDefault="00852894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894">
        <w:rPr>
          <w:rFonts w:ascii="Times New Roman" w:hAnsi="Times New Roman" w:cs="Times New Roman"/>
          <w:sz w:val="28"/>
          <w:szCs w:val="28"/>
        </w:rPr>
        <w:t>Не</w:t>
      </w:r>
      <w:r w:rsidR="00B52CAA">
        <w:rPr>
          <w:rFonts w:ascii="Times New Roman" w:hAnsi="Times New Roman" w:cs="Times New Roman"/>
          <w:sz w:val="28"/>
          <w:szCs w:val="28"/>
        </w:rPr>
        <w:t>льзя</w:t>
      </w:r>
      <w:r w:rsidRPr="00852894">
        <w:rPr>
          <w:rFonts w:ascii="Times New Roman" w:hAnsi="Times New Roman" w:cs="Times New Roman"/>
          <w:sz w:val="28"/>
          <w:szCs w:val="28"/>
        </w:rPr>
        <w:t xml:space="preserve"> вставля</w:t>
      </w:r>
      <w:r w:rsidR="00B52CAA">
        <w:rPr>
          <w:rFonts w:ascii="Times New Roman" w:hAnsi="Times New Roman" w:cs="Times New Roman"/>
          <w:sz w:val="28"/>
          <w:szCs w:val="28"/>
        </w:rPr>
        <w:t>ть</w:t>
      </w:r>
      <w:r w:rsidRPr="00852894">
        <w:rPr>
          <w:rFonts w:ascii="Times New Roman" w:hAnsi="Times New Roman" w:cs="Times New Roman"/>
          <w:sz w:val="28"/>
          <w:szCs w:val="28"/>
        </w:rPr>
        <w:t xml:space="preserve"> посторонние предметы в розетки.</w:t>
      </w:r>
    </w:p>
    <w:p w14:paraId="6686A20F" w14:textId="5A07CCFF" w:rsidR="00852894" w:rsidRPr="00852894" w:rsidRDefault="00B52CAA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2894" w:rsidRPr="00852894">
        <w:rPr>
          <w:rFonts w:ascii="Times New Roman" w:hAnsi="Times New Roman" w:cs="Times New Roman"/>
          <w:sz w:val="28"/>
          <w:szCs w:val="28"/>
        </w:rPr>
        <w:t>Выключая прибор, не</w:t>
      </w:r>
      <w:r>
        <w:rPr>
          <w:rFonts w:ascii="Times New Roman" w:hAnsi="Times New Roman" w:cs="Times New Roman"/>
          <w:sz w:val="28"/>
          <w:szCs w:val="28"/>
        </w:rPr>
        <w:t>льзя</w:t>
      </w:r>
      <w:r w:rsidR="00852894" w:rsidRPr="00852894">
        <w:rPr>
          <w:rFonts w:ascii="Times New Roman" w:hAnsi="Times New Roman" w:cs="Times New Roman"/>
          <w:sz w:val="28"/>
          <w:szCs w:val="28"/>
        </w:rPr>
        <w:t xml:space="preserve"> дёргат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52894" w:rsidRPr="00852894">
        <w:rPr>
          <w:rFonts w:ascii="Times New Roman" w:hAnsi="Times New Roman" w:cs="Times New Roman"/>
          <w:sz w:val="28"/>
          <w:szCs w:val="28"/>
        </w:rPr>
        <w:t xml:space="preserve"> за провод —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="00852894" w:rsidRPr="0085289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раться</w:t>
      </w:r>
      <w:r w:rsidR="00852894" w:rsidRPr="00852894">
        <w:rPr>
          <w:rFonts w:ascii="Times New Roman" w:hAnsi="Times New Roman" w:cs="Times New Roman"/>
          <w:sz w:val="28"/>
          <w:szCs w:val="28"/>
        </w:rPr>
        <w:t xml:space="preserve"> за саму вилку.</w:t>
      </w:r>
    </w:p>
    <w:p w14:paraId="75397A45" w14:textId="77777777" w:rsidR="00852894" w:rsidRPr="00852894" w:rsidRDefault="00852894" w:rsidP="00B52C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894">
        <w:rPr>
          <w:rFonts w:ascii="Times New Roman" w:hAnsi="Times New Roman" w:cs="Times New Roman"/>
          <w:sz w:val="28"/>
          <w:szCs w:val="28"/>
        </w:rPr>
        <w:t>Расскажите детям:</w:t>
      </w:r>
    </w:p>
    <w:p w14:paraId="6721DFA8" w14:textId="128D5234" w:rsidR="00852894" w:rsidRPr="00852894" w:rsidRDefault="00B52CAA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2894" w:rsidRPr="00852894">
        <w:rPr>
          <w:rFonts w:ascii="Times New Roman" w:hAnsi="Times New Roman" w:cs="Times New Roman"/>
          <w:sz w:val="28"/>
          <w:szCs w:val="28"/>
        </w:rPr>
        <w:t>Почему опасно поджигать тополиный пух и сухую траву (огонь распространяется очень быстро, особенно в жаркую и ветреную погоду).</w:t>
      </w:r>
    </w:p>
    <w:p w14:paraId="7ED49FDA" w14:textId="52974CF0" w:rsidR="00852894" w:rsidRPr="00852894" w:rsidRDefault="00B52CAA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2894" w:rsidRPr="00852894">
        <w:rPr>
          <w:rFonts w:ascii="Times New Roman" w:hAnsi="Times New Roman" w:cs="Times New Roman"/>
          <w:sz w:val="28"/>
          <w:szCs w:val="28"/>
        </w:rPr>
        <w:t>Чем опасен электрический ток и почему нельзя трогать повреждённые провода.</w:t>
      </w:r>
    </w:p>
    <w:p w14:paraId="7A5431CD" w14:textId="77777777" w:rsidR="00B52CAA" w:rsidRDefault="00B52CAA" w:rsidP="008528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2894" w:rsidRPr="00852894">
        <w:rPr>
          <w:rFonts w:ascii="Times New Roman" w:hAnsi="Times New Roman" w:cs="Times New Roman"/>
          <w:sz w:val="28"/>
          <w:szCs w:val="28"/>
        </w:rPr>
        <w:t>Что делать при обнаружении оборванного провода: не приближаться к нему (особенно в сырую погоду) и сразу сообщить взрослым.</w:t>
      </w:r>
    </w:p>
    <w:p w14:paraId="3AD3CD44" w14:textId="77777777" w:rsidR="00B52CAA" w:rsidRDefault="00B52CAA" w:rsidP="0085289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BB0E5" w14:textId="78502FD8" w:rsidR="0041506B" w:rsidRDefault="0041506B" w:rsidP="00B52CA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CAA">
        <w:rPr>
          <w:rFonts w:ascii="Times New Roman" w:hAnsi="Times New Roman" w:cs="Times New Roman"/>
          <w:b/>
          <w:bCs/>
          <w:sz w:val="28"/>
          <w:szCs w:val="28"/>
        </w:rPr>
        <w:t>Обязательно напишите на листке бумаги все необходимые телефоны экстренной помощи и разместите на самом видном месте, где первой строкой должны быть написаны телефоны спасения: телефон пожарно-спасательной службы - «</w:t>
      </w:r>
      <w:r w:rsidRPr="00B52CAA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101</w:t>
      </w:r>
      <w:r w:rsidRPr="00B52CAA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3748702C" w14:textId="710427D1" w:rsidR="00B52CAA" w:rsidRDefault="00B52CAA" w:rsidP="00B52CA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862FA" w14:textId="7079F9F1" w:rsidR="00B52CAA" w:rsidRDefault="00B52CAA" w:rsidP="00B52CA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68CB0" w14:textId="25EF61BB" w:rsidR="00B52CAA" w:rsidRPr="00B52CAA" w:rsidRDefault="00B52CAA" w:rsidP="00B52CA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9F54BB" wp14:editId="7D530DD1">
            <wp:extent cx="5940425" cy="40316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E2B24" w14:textId="77777777" w:rsidR="0041506B" w:rsidRDefault="0041506B" w:rsidP="0041506B">
      <w:pPr>
        <w:pStyle w:val="a3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 </w:t>
      </w:r>
    </w:p>
    <w:p w14:paraId="53BD709D" w14:textId="77777777" w:rsidR="004C433C" w:rsidRDefault="004C433C"/>
    <w:sectPr w:rsidR="004C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D8"/>
    <w:rsid w:val="0041506B"/>
    <w:rsid w:val="004C433C"/>
    <w:rsid w:val="00540755"/>
    <w:rsid w:val="00852894"/>
    <w:rsid w:val="009507D8"/>
    <w:rsid w:val="00B5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46D2"/>
  <w15:chartTrackingRefBased/>
  <w15:docId w15:val="{6A3F1866-36FC-470F-859D-0126B7F5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06B"/>
    <w:rPr>
      <w:b/>
      <w:bCs/>
    </w:rPr>
  </w:style>
  <w:style w:type="paragraph" w:styleId="a5">
    <w:name w:val="No Spacing"/>
    <w:uiPriority w:val="1"/>
    <w:qFormat/>
    <w:rsid w:val="00852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JHY</dc:creator>
  <cp:keywords/>
  <dc:description/>
  <cp:lastModifiedBy>User</cp:lastModifiedBy>
  <cp:revision>2</cp:revision>
  <dcterms:created xsi:type="dcterms:W3CDTF">2026-06-03T20:08:00Z</dcterms:created>
  <dcterms:modified xsi:type="dcterms:W3CDTF">2026-06-03T20:08:00Z</dcterms:modified>
</cp:coreProperties>
</file>