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F7" w:rsidRDefault="00CD40B2" w:rsidP="00C91FF7">
      <w:pPr>
        <w:shd w:val="clear" w:color="auto" w:fill="FFFFFF"/>
        <w:autoSpaceDE w:val="0"/>
        <w:spacing w:line="228" w:lineRule="auto"/>
        <w:rPr>
          <w:b/>
          <w:color w:val="000000"/>
          <w:sz w:val="28"/>
          <w:szCs w:val="28"/>
        </w:rPr>
      </w:pPr>
      <w:bookmarkStart w:id="0" w:name="_GoBack"/>
      <w:bookmarkEnd w:id="0"/>
      <w:r w:rsidRPr="00C91FF7">
        <w:rPr>
          <w:noProof/>
          <w:sz w:val="28"/>
          <w:szCs w:val="28"/>
          <w:lang w:eastAsia="ru-RU"/>
        </w:rPr>
        <w:drawing>
          <wp:inline distT="0" distB="0" distL="0" distR="0">
            <wp:extent cx="2790825" cy="96202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FF7" w:rsidRDefault="00C91FF7" w:rsidP="001315E1">
      <w:pPr>
        <w:shd w:val="clear" w:color="auto" w:fill="FFFFFF"/>
        <w:autoSpaceDE w:val="0"/>
        <w:spacing w:line="228" w:lineRule="auto"/>
        <w:jc w:val="center"/>
        <w:rPr>
          <w:b/>
          <w:color w:val="000000"/>
          <w:sz w:val="28"/>
          <w:szCs w:val="28"/>
        </w:rPr>
      </w:pPr>
    </w:p>
    <w:p w:rsidR="001315E1" w:rsidRDefault="001315E1" w:rsidP="001315E1">
      <w:pPr>
        <w:shd w:val="clear" w:color="auto" w:fill="FFFFFF"/>
        <w:autoSpaceDE w:val="0"/>
        <w:spacing w:line="228" w:lineRule="auto"/>
        <w:jc w:val="center"/>
      </w:pPr>
      <w:r>
        <w:rPr>
          <w:b/>
          <w:color w:val="000000"/>
          <w:sz w:val="28"/>
          <w:szCs w:val="28"/>
        </w:rPr>
        <w:t>Объявление</w:t>
      </w:r>
    </w:p>
    <w:p w:rsidR="001315E1" w:rsidRDefault="001315E1" w:rsidP="001315E1">
      <w:pPr>
        <w:shd w:val="clear" w:color="auto" w:fill="FFFFFF"/>
        <w:autoSpaceDE w:val="0"/>
        <w:spacing w:line="228" w:lineRule="auto"/>
        <w:jc w:val="center"/>
      </w:pPr>
      <w:r>
        <w:rPr>
          <w:color w:val="000000"/>
          <w:sz w:val="28"/>
          <w:szCs w:val="28"/>
        </w:rPr>
        <w:t xml:space="preserve">о проведении второго этапа конкурса </w:t>
      </w:r>
      <w:r w:rsidRPr="00F56572">
        <w:rPr>
          <w:color w:val="000000"/>
          <w:sz w:val="28"/>
          <w:szCs w:val="28"/>
        </w:rPr>
        <w:t xml:space="preserve">на включение в кадровый резерв </w:t>
      </w:r>
      <w:r>
        <w:rPr>
          <w:color w:val="000000"/>
          <w:sz w:val="28"/>
          <w:szCs w:val="28"/>
        </w:rPr>
        <w:br/>
      </w:r>
      <w:r w:rsidRPr="00F56572">
        <w:rPr>
          <w:color w:val="000000"/>
          <w:sz w:val="28"/>
          <w:szCs w:val="28"/>
        </w:rPr>
        <w:t>для замещения вакантных должностей государственной гражданской службы в Управление Росреестра по Волгоградской области</w:t>
      </w:r>
    </w:p>
    <w:p w:rsidR="001315E1" w:rsidRDefault="001315E1" w:rsidP="001315E1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1315E1" w:rsidRDefault="001315E1" w:rsidP="001315E1">
      <w:pPr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1315E1" w:rsidRPr="00C37A63" w:rsidRDefault="001315E1" w:rsidP="001315E1">
      <w:pPr>
        <w:suppressAutoHyphens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Федеральной службы государственной регистрации, кадастра и картографии по Волгоградской области (далее – Управление) сообщает, что второй этап конкурса </w:t>
      </w:r>
      <w:r w:rsidRPr="00F56572">
        <w:rPr>
          <w:sz w:val="28"/>
          <w:szCs w:val="28"/>
        </w:rPr>
        <w:t xml:space="preserve">на включение в кадровый резерв </w:t>
      </w:r>
      <w:r>
        <w:rPr>
          <w:sz w:val="28"/>
          <w:szCs w:val="28"/>
        </w:rPr>
        <w:br/>
      </w:r>
      <w:r w:rsidRPr="00F56572">
        <w:rPr>
          <w:sz w:val="28"/>
          <w:szCs w:val="28"/>
        </w:rPr>
        <w:t xml:space="preserve">для замещения вакантных должностей государственной гражданской службы в </w:t>
      </w:r>
      <w:r>
        <w:rPr>
          <w:sz w:val="28"/>
          <w:szCs w:val="28"/>
        </w:rPr>
        <w:t xml:space="preserve">Управлении состоится </w:t>
      </w:r>
      <w:r w:rsidRPr="00C30DA8">
        <w:rPr>
          <w:sz w:val="28"/>
          <w:szCs w:val="28"/>
          <w:lang w:eastAsia="ru-RU"/>
        </w:rPr>
        <w:t xml:space="preserve">в период </w:t>
      </w:r>
      <w:r w:rsidRPr="00C37A63">
        <w:rPr>
          <w:sz w:val="28"/>
          <w:szCs w:val="28"/>
          <w:lang w:eastAsia="ru-RU"/>
        </w:rPr>
        <w:t>с 2</w:t>
      </w:r>
      <w:r>
        <w:rPr>
          <w:sz w:val="28"/>
          <w:szCs w:val="28"/>
          <w:lang w:eastAsia="ru-RU"/>
        </w:rPr>
        <w:t>6</w:t>
      </w:r>
      <w:r w:rsidRPr="00C37A63">
        <w:rPr>
          <w:sz w:val="28"/>
          <w:szCs w:val="28"/>
          <w:lang w:eastAsia="ru-RU"/>
        </w:rPr>
        <w:t xml:space="preserve"> </w:t>
      </w:r>
      <w:r w:rsidR="006943A4">
        <w:rPr>
          <w:sz w:val="28"/>
          <w:szCs w:val="28"/>
          <w:lang w:eastAsia="ru-RU"/>
        </w:rPr>
        <w:t>августа</w:t>
      </w:r>
      <w:r w:rsidRPr="00C37A63">
        <w:rPr>
          <w:sz w:val="28"/>
          <w:szCs w:val="28"/>
          <w:lang w:eastAsia="ru-RU"/>
        </w:rPr>
        <w:t xml:space="preserve"> 2024 г. по </w:t>
      </w:r>
      <w:r w:rsidR="006943A4">
        <w:rPr>
          <w:sz w:val="28"/>
          <w:szCs w:val="28"/>
          <w:lang w:eastAsia="ru-RU"/>
        </w:rPr>
        <w:t>29</w:t>
      </w:r>
      <w:r w:rsidRPr="00C37A6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августа</w:t>
      </w:r>
      <w:r w:rsidRPr="00C37A63">
        <w:rPr>
          <w:sz w:val="28"/>
          <w:szCs w:val="28"/>
          <w:lang w:eastAsia="ru-RU"/>
        </w:rPr>
        <w:t xml:space="preserve"> 2024 г.</w:t>
      </w:r>
    </w:p>
    <w:p w:rsidR="001315E1" w:rsidRPr="00C37A63" w:rsidRDefault="001315E1" w:rsidP="001315E1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C37A63">
        <w:rPr>
          <w:sz w:val="28"/>
          <w:szCs w:val="28"/>
          <w:lang w:eastAsia="ru-RU"/>
        </w:rPr>
        <w:t xml:space="preserve">тестирование – </w:t>
      </w:r>
      <w:r>
        <w:rPr>
          <w:sz w:val="28"/>
          <w:szCs w:val="28"/>
          <w:lang w:eastAsia="ru-RU"/>
        </w:rPr>
        <w:t>26</w:t>
      </w:r>
      <w:r w:rsidRPr="00C37A63">
        <w:rPr>
          <w:sz w:val="28"/>
          <w:szCs w:val="28"/>
          <w:lang w:eastAsia="ru-RU"/>
        </w:rPr>
        <w:t xml:space="preserve"> </w:t>
      </w:r>
      <w:r w:rsidR="006943A4">
        <w:rPr>
          <w:sz w:val="28"/>
          <w:szCs w:val="28"/>
          <w:lang w:eastAsia="ru-RU"/>
        </w:rPr>
        <w:t>августа</w:t>
      </w:r>
      <w:r w:rsidRPr="00C37A63">
        <w:rPr>
          <w:sz w:val="28"/>
          <w:szCs w:val="28"/>
          <w:lang w:eastAsia="ru-RU"/>
        </w:rPr>
        <w:t xml:space="preserve"> 2024 г., начало в 1</w:t>
      </w:r>
      <w:r w:rsidR="006943A4">
        <w:rPr>
          <w:sz w:val="28"/>
          <w:szCs w:val="28"/>
          <w:lang w:eastAsia="ru-RU"/>
        </w:rPr>
        <w:t>4</w:t>
      </w:r>
      <w:r w:rsidRPr="00C37A63">
        <w:rPr>
          <w:sz w:val="28"/>
          <w:szCs w:val="28"/>
          <w:lang w:eastAsia="ru-RU"/>
        </w:rPr>
        <w:t xml:space="preserve"> часов;</w:t>
      </w:r>
    </w:p>
    <w:p w:rsidR="001A5A87" w:rsidRDefault="001315E1" w:rsidP="001315E1">
      <w:pPr>
        <w:ind w:firstLine="709"/>
        <w:jc w:val="both"/>
      </w:pPr>
      <w:r w:rsidRPr="00C37A63">
        <w:rPr>
          <w:sz w:val="28"/>
          <w:szCs w:val="28"/>
          <w:lang w:eastAsia="ru-RU"/>
        </w:rPr>
        <w:t xml:space="preserve">индивидуальное собеседование – </w:t>
      </w:r>
      <w:r>
        <w:rPr>
          <w:sz w:val="28"/>
          <w:szCs w:val="28"/>
          <w:lang w:eastAsia="ru-RU"/>
        </w:rPr>
        <w:t>29</w:t>
      </w:r>
      <w:r w:rsidRPr="00C37A63">
        <w:rPr>
          <w:sz w:val="28"/>
          <w:szCs w:val="28"/>
          <w:lang w:eastAsia="ru-RU"/>
        </w:rPr>
        <w:t xml:space="preserve"> </w:t>
      </w:r>
      <w:r w:rsidR="006943A4">
        <w:rPr>
          <w:sz w:val="28"/>
          <w:szCs w:val="28"/>
          <w:lang w:eastAsia="ru-RU"/>
        </w:rPr>
        <w:t>августа</w:t>
      </w:r>
      <w:r w:rsidRPr="00C37A63">
        <w:rPr>
          <w:sz w:val="28"/>
          <w:szCs w:val="28"/>
          <w:lang w:eastAsia="ru-RU"/>
        </w:rPr>
        <w:t xml:space="preserve"> 2024 г., начало в 14 часов</w:t>
      </w:r>
      <w:r>
        <w:rPr>
          <w:sz w:val="28"/>
          <w:szCs w:val="28"/>
        </w:rPr>
        <w:t>.</w:t>
      </w:r>
    </w:p>
    <w:p w:rsidR="001A5A87" w:rsidRDefault="001A5A87">
      <w:pPr>
        <w:spacing w:line="360" w:lineRule="exact"/>
        <w:ind w:firstLine="720"/>
        <w:jc w:val="center"/>
        <w:rPr>
          <w:b/>
          <w:sz w:val="28"/>
          <w:szCs w:val="28"/>
        </w:rPr>
      </w:pPr>
    </w:p>
    <w:p w:rsidR="00C91FF7" w:rsidRDefault="00C91FF7">
      <w:pPr>
        <w:spacing w:line="360" w:lineRule="exact"/>
        <w:ind w:firstLine="720"/>
        <w:jc w:val="center"/>
        <w:rPr>
          <w:b/>
          <w:sz w:val="28"/>
          <w:szCs w:val="28"/>
        </w:rPr>
      </w:pPr>
    </w:p>
    <w:p w:rsidR="00C91FF7" w:rsidRDefault="00C91FF7">
      <w:pPr>
        <w:spacing w:line="360" w:lineRule="exact"/>
        <w:ind w:firstLine="720"/>
        <w:jc w:val="center"/>
        <w:rPr>
          <w:b/>
          <w:sz w:val="28"/>
          <w:szCs w:val="28"/>
        </w:rPr>
      </w:pPr>
    </w:p>
    <w:p w:rsidR="00C91FF7" w:rsidRPr="00F538CC" w:rsidRDefault="00C91FF7" w:rsidP="00C91F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8CC">
        <w:rPr>
          <w:sz w:val="28"/>
          <w:szCs w:val="28"/>
        </w:rPr>
        <w:t>С уважением,</w:t>
      </w:r>
    </w:p>
    <w:p w:rsidR="00C91FF7" w:rsidRPr="00F538CC" w:rsidRDefault="00C91FF7" w:rsidP="00C91FF7">
      <w:pPr>
        <w:tabs>
          <w:tab w:val="left" w:pos="8605"/>
        </w:tabs>
        <w:spacing w:line="276" w:lineRule="auto"/>
        <w:jc w:val="both"/>
        <w:rPr>
          <w:sz w:val="28"/>
          <w:szCs w:val="28"/>
        </w:rPr>
      </w:pPr>
      <w:r w:rsidRPr="00F538CC">
        <w:rPr>
          <w:sz w:val="28"/>
          <w:szCs w:val="28"/>
        </w:rPr>
        <w:t>Заборовская Юлия Анатольевна,</w:t>
      </w:r>
    </w:p>
    <w:p w:rsidR="00C91FF7" w:rsidRPr="00F538CC" w:rsidRDefault="00C91FF7" w:rsidP="00C91FF7">
      <w:pPr>
        <w:tabs>
          <w:tab w:val="left" w:pos="8605"/>
        </w:tabs>
        <w:spacing w:line="276" w:lineRule="auto"/>
        <w:jc w:val="both"/>
        <w:rPr>
          <w:sz w:val="28"/>
          <w:szCs w:val="28"/>
        </w:rPr>
      </w:pPr>
      <w:r w:rsidRPr="00F538CC">
        <w:rPr>
          <w:sz w:val="28"/>
          <w:szCs w:val="28"/>
        </w:rPr>
        <w:t>Пресс-секретарь Управления Росреестра по Волгоградской области</w:t>
      </w:r>
    </w:p>
    <w:p w:rsidR="00C91FF7" w:rsidRPr="00F538CC" w:rsidRDefault="00C91FF7" w:rsidP="00C91FF7">
      <w:pPr>
        <w:tabs>
          <w:tab w:val="left" w:pos="8605"/>
        </w:tabs>
        <w:spacing w:line="276" w:lineRule="auto"/>
        <w:jc w:val="both"/>
        <w:rPr>
          <w:sz w:val="28"/>
          <w:szCs w:val="28"/>
          <w:lang w:val="en-US"/>
        </w:rPr>
      </w:pPr>
      <w:r w:rsidRPr="00F538CC">
        <w:rPr>
          <w:sz w:val="28"/>
          <w:szCs w:val="28"/>
          <w:lang w:val="en-US"/>
        </w:rPr>
        <w:t>Mob: +7(937) 531-22-98</w:t>
      </w:r>
    </w:p>
    <w:p w:rsidR="00C91FF7" w:rsidRPr="00F538CC" w:rsidRDefault="00C91FF7" w:rsidP="00C91FF7">
      <w:pPr>
        <w:spacing w:line="276" w:lineRule="auto"/>
        <w:jc w:val="both"/>
        <w:rPr>
          <w:sz w:val="28"/>
          <w:szCs w:val="28"/>
          <w:lang w:val="en-US"/>
        </w:rPr>
      </w:pPr>
      <w:r w:rsidRPr="00F538CC">
        <w:rPr>
          <w:sz w:val="28"/>
          <w:szCs w:val="28"/>
          <w:lang w:val="en-US"/>
        </w:rPr>
        <w:t xml:space="preserve">E-mail: </w:t>
      </w:r>
      <w:hyperlink r:id="rId5" w:history="1">
        <w:r w:rsidRPr="00F538CC">
          <w:rPr>
            <w:rStyle w:val="ad"/>
            <w:sz w:val="28"/>
            <w:szCs w:val="28"/>
            <w:lang w:val="en-US"/>
          </w:rPr>
          <w:t>zab.j@r34.rosreestr.ru</w:t>
        </w:r>
      </w:hyperlink>
    </w:p>
    <w:p w:rsidR="00C91FF7" w:rsidRPr="00C91FF7" w:rsidRDefault="00C91FF7">
      <w:pPr>
        <w:spacing w:line="360" w:lineRule="exact"/>
        <w:ind w:firstLine="720"/>
        <w:jc w:val="center"/>
        <w:rPr>
          <w:b/>
          <w:sz w:val="28"/>
          <w:szCs w:val="28"/>
          <w:lang w:val="en-US"/>
        </w:rPr>
      </w:pPr>
    </w:p>
    <w:sectPr w:rsidR="00C91FF7" w:rsidRPr="00C91FF7" w:rsidSect="001E18FD"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BB"/>
    <w:rsid w:val="00006F1B"/>
    <w:rsid w:val="001315E1"/>
    <w:rsid w:val="001A5A87"/>
    <w:rsid w:val="001E18FD"/>
    <w:rsid w:val="002011BD"/>
    <w:rsid w:val="004F7802"/>
    <w:rsid w:val="005A2CEF"/>
    <w:rsid w:val="006469AA"/>
    <w:rsid w:val="0066057F"/>
    <w:rsid w:val="006630F2"/>
    <w:rsid w:val="006943A4"/>
    <w:rsid w:val="007402DF"/>
    <w:rsid w:val="00830226"/>
    <w:rsid w:val="008338BB"/>
    <w:rsid w:val="00841012"/>
    <w:rsid w:val="00845306"/>
    <w:rsid w:val="008C4F60"/>
    <w:rsid w:val="008C636E"/>
    <w:rsid w:val="008D7B8B"/>
    <w:rsid w:val="009657AE"/>
    <w:rsid w:val="009C74EF"/>
    <w:rsid w:val="00B528BD"/>
    <w:rsid w:val="00B67A1C"/>
    <w:rsid w:val="00B9741B"/>
    <w:rsid w:val="00BB1C16"/>
    <w:rsid w:val="00C30DA8"/>
    <w:rsid w:val="00C91FF7"/>
    <w:rsid w:val="00CD40B2"/>
    <w:rsid w:val="00E825FA"/>
    <w:rsid w:val="00F8051C"/>
    <w:rsid w:val="00F9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50FD2B6-AB9D-4083-B33E-B9D25FF4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Title"/>
    <w:basedOn w:val="a"/>
    <w:next w:val="a5"/>
    <w:pPr>
      <w:jc w:val="center"/>
    </w:pPr>
    <w:rPr>
      <w:b/>
      <w:bCs/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8">
    <w:name w:val=" Знак"/>
    <w:basedOn w:val="a"/>
    <w:pPr>
      <w:widowControl w:val="0"/>
      <w:jc w:val="both"/>
    </w:pPr>
    <w:rPr>
      <w:rFonts w:ascii="Arial" w:eastAsia="SimSun" w:hAnsi="Arial" w:cs="Arial"/>
      <w:kern w:val="2"/>
      <w:sz w:val="21"/>
      <w:lang w:val="en-US"/>
    </w:rPr>
  </w:style>
  <w:style w:type="paragraph" w:customStyle="1" w:styleId="a9">
    <w:name w:val="Знак"/>
    <w:basedOn w:val="a"/>
    <w:pPr>
      <w:widowControl w:val="0"/>
      <w:jc w:val="both"/>
    </w:pPr>
    <w:rPr>
      <w:rFonts w:ascii="Arial" w:eastAsia="SimSun" w:hAnsi="Arial" w:cs="Arial"/>
      <w:kern w:val="2"/>
      <w:sz w:val="21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1">
    <w:name w:val="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Hyperlink"/>
    <w:uiPriority w:val="99"/>
    <w:unhideWhenUsed/>
    <w:rsid w:val="00C91F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zab.j@r34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/>
  <LinksUpToDate>false</LinksUpToDate>
  <CharactersWithSpaces>896</CharactersWithSpaces>
  <SharedDoc>false</SharedDoc>
  <HLinks>
    <vt:vector size="6" baseType="variant">
      <vt:variant>
        <vt:i4>4522019</vt:i4>
      </vt:variant>
      <vt:variant>
        <vt:i4>0</vt:i4>
      </vt:variant>
      <vt:variant>
        <vt:i4>0</vt:i4>
      </vt:variant>
      <vt:variant>
        <vt:i4>5</vt:i4>
      </vt:variant>
      <vt:variant>
        <vt:lpwstr>zab.j@r34.rosreestr.ru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subject/>
  <dc:creator>OIP</dc:creator>
  <cp:keywords/>
  <cp:lastModifiedBy>User</cp:lastModifiedBy>
  <cp:revision>2</cp:revision>
  <cp:lastPrinted>2022-10-03T12:11:00Z</cp:lastPrinted>
  <dcterms:created xsi:type="dcterms:W3CDTF">2024-08-15T18:17:00Z</dcterms:created>
  <dcterms:modified xsi:type="dcterms:W3CDTF">2024-08-15T18:17:00Z</dcterms:modified>
</cp:coreProperties>
</file>