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690" w:rsidRDefault="00FF6690">
      <w:pPr>
        <w:rPr>
          <w:rFonts w:hint="eastAsia"/>
          <w:sz w:val="12"/>
          <w:szCs w:val="12"/>
        </w:rPr>
      </w:pPr>
      <w:bookmarkStart w:id="0" w:name="_GoBack"/>
      <w:bookmarkEnd w:id="0"/>
    </w:p>
    <w:p w:rsidR="00FF6690" w:rsidRDefault="00F92536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6690" w:rsidRDefault="00F92536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FF6690" w:rsidRDefault="00F92536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FF6690" w:rsidRDefault="00F92536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FF6690" w:rsidRDefault="00FF6690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FF6690" w:rsidRDefault="00F92536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-1094105</wp:posOffset>
                </wp:positionH>
                <wp:positionV relativeFrom="paragraph">
                  <wp:posOffset>85725</wp:posOffset>
                </wp:positionV>
                <wp:extent cx="6666865" cy="19685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6120" cy="1764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2pt,6.05pt" to="438.65pt,7.4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FF6690" w:rsidRDefault="00F92536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FF6690" w:rsidRDefault="00FF6690">
      <w:pPr>
        <w:spacing w:beforeAutospacing="1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6690" w:rsidRDefault="00F92536">
      <w:pPr>
        <w:jc w:val="center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>Для подачи заявления на выплату школьникам осталось меньше недели</w:t>
      </w:r>
    </w:p>
    <w:p w:rsidR="00FF6690" w:rsidRDefault="00FF6690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F6690" w:rsidRDefault="00F92536">
      <w:pPr>
        <w:jc w:val="both"/>
        <w:rPr>
          <w:rFonts w:hint="eastAsia"/>
        </w:rPr>
      </w:pPr>
      <w:r>
        <w:tab/>
      </w:r>
      <w:r>
        <w:rPr>
          <w:rFonts w:ascii="Times New Roman" w:hAnsi="Times New Roman"/>
          <w:sz w:val="28"/>
          <w:szCs w:val="28"/>
        </w:rPr>
        <w:t xml:space="preserve">До 1 ноября 2021 года родители и опекуны могут подать заявления на разовую выплату для детей-школьников в размере 10 000 рублей. </w:t>
      </w:r>
    </w:p>
    <w:p w:rsidR="00FF6690" w:rsidRDefault="00F9253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Напоминаем, что на выплату имеют право:</w:t>
      </w:r>
    </w:p>
    <w:p w:rsidR="00FF6690" w:rsidRDefault="00F9253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семьи с детьми, которым 6 лет исполнилось не позднее 1 сентября 2021 года, а также дети, которым на момент выхода указа Президента (2 июля 2021 года) ещё не было 18 лет;</w:t>
      </w:r>
    </w:p>
    <w:p w:rsidR="00FF6690" w:rsidRDefault="00F9253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семьи с инвалидами и детьми с ограниченным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возможностями здоровья в возрасте от 18 до 23 лет, если они продолжают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основным общеобразовательным программам;</w:t>
      </w:r>
    </w:p>
    <w:p w:rsidR="00FF6690" w:rsidRDefault="00F9253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также на выплату могут претендовать и сами вышеназванные дети с проблемами здоровья, если они старше 18 лет, учатся в школе или </w:t>
      </w:r>
      <w:r>
        <w:rPr>
          <w:rFonts w:ascii="Times New Roman" w:hAnsi="Times New Roman"/>
          <w:sz w:val="28"/>
          <w:szCs w:val="28"/>
        </w:rPr>
        <w:t>интернате и являются дееспособными.</w:t>
      </w:r>
    </w:p>
    <w:p w:rsidR="00FF6690" w:rsidRDefault="00F9253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Если в семье несколько детей от 6 до 18 лет или несколько детей до 23 лет, имеющих проблемы со здоровьем, единовременная выплата в размере 10 тысяч рублей предоставляется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каждого ребёнка.</w:t>
      </w:r>
    </w:p>
    <w:p w:rsidR="00FF6690" w:rsidRDefault="00F9253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</w:rPr>
        <w:t>Подать заявление можно дист</w:t>
      </w:r>
      <w:r>
        <w:rPr>
          <w:rFonts w:ascii="Times New Roman" w:hAnsi="Times New Roman"/>
          <w:sz w:val="28"/>
          <w:szCs w:val="28"/>
        </w:rPr>
        <w:t xml:space="preserve">анционно на едином портале </w:t>
      </w:r>
      <w:proofErr w:type="spellStart"/>
      <w:r>
        <w:rPr>
          <w:rFonts w:ascii="Times New Roman" w:hAnsi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/>
          <w:sz w:val="28"/>
          <w:szCs w:val="28"/>
        </w:rPr>
        <w:t>, а также во всех клиентских службах ОПФР по Волгоградской области, предварительно записавшись на приём. Опекуны, попечители и усыновители могут подать заявление только в клиентской службе ПФР, поскольку от них потребуютс</w:t>
      </w:r>
      <w:r>
        <w:rPr>
          <w:rFonts w:ascii="Times New Roman" w:hAnsi="Times New Roman"/>
          <w:sz w:val="28"/>
          <w:szCs w:val="28"/>
        </w:rPr>
        <w:t xml:space="preserve">я документы, которые могут предоставить только они сами. </w:t>
      </w:r>
    </w:p>
    <w:p w:rsidR="00FF6690" w:rsidRDefault="00F9253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Из всех обратившихся за выплатой в нашем регионе 99,9% сделали это через портал </w:t>
      </w:r>
      <w:proofErr w:type="spellStart"/>
      <w:r>
        <w:rPr>
          <w:rFonts w:ascii="Times New Roman" w:hAnsi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FF6690" w:rsidRDefault="00F9253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Обращаем Ваше внимание: выплата не учитывается в составе доходов семей при предоставлении им иных мер со</w:t>
      </w:r>
      <w:r>
        <w:rPr>
          <w:rFonts w:ascii="Times New Roman" w:hAnsi="Times New Roman"/>
          <w:sz w:val="28"/>
          <w:szCs w:val="28"/>
        </w:rPr>
        <w:t>циальной поддержки и не относится к доходам, на которые может быть обращено взыскание по исполнительным документам.</w:t>
      </w:r>
    </w:p>
    <w:sectPr w:rsidR="00FF6690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690"/>
    <w:rsid w:val="00F92536"/>
    <w:rsid w:val="00FF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2021-10-26T09:02:00Z</cp:lastPrinted>
  <dcterms:created xsi:type="dcterms:W3CDTF">2021-10-28T04:24:00Z</dcterms:created>
  <dcterms:modified xsi:type="dcterms:W3CDTF">2021-10-28T04:24:00Z</dcterms:modified>
  <dc:language>ru-RU</dc:language>
</cp:coreProperties>
</file>