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C5" w:rsidRDefault="0012449D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0C5" w:rsidRDefault="005420C5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5420C5" w:rsidRDefault="0012449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17 июля 2020</w:t>
      </w:r>
    </w:p>
    <w:p w:rsidR="005420C5" w:rsidRDefault="005420C5">
      <w:pPr>
        <w:jc w:val="right"/>
        <w:rPr>
          <w:rFonts w:ascii="Century Gothic" w:eastAsia="Times New Roman" w:hAnsi="Century Gothic" w:cs="Times New Roman"/>
          <w:b/>
          <w:bCs/>
          <w:color w:val="006699"/>
          <w:sz w:val="26"/>
          <w:szCs w:val="26"/>
          <w:lang w:eastAsia="ru-RU"/>
        </w:rPr>
      </w:pPr>
    </w:p>
    <w:p w:rsidR="005420C5" w:rsidRDefault="0012449D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Пенсионный фонд приступил </w:t>
      </w:r>
    </w:p>
    <w:p w:rsidR="005420C5" w:rsidRDefault="0012449D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проактивному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оформлению СНИЛС на детей</w:t>
      </w:r>
    </w:p>
    <w:p w:rsidR="005420C5" w:rsidRDefault="005420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0C5" w:rsidRDefault="0012449D">
      <w:pPr>
        <w:spacing w:line="360" w:lineRule="auto"/>
        <w:ind w:firstLine="708"/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Родителям оформлять СНИЛС на детей, родившихся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00"/>
          <w:lang w:eastAsia="ru-RU"/>
        </w:rPr>
        <w:t>с 15 июля 2020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больше не требуется, Пенсионный фонд самостоятельно пришлет номер в личный кабинет мамы.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Соответствующий сервис реализован на портале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420C5" w:rsidRDefault="0012449D">
      <w:pPr>
        <w:spacing w:line="360" w:lineRule="auto"/>
        <w:ind w:firstLine="708"/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появления в ин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формационной системе ПФР сведений о рождении ребёнка, поступивших из реестра ЗАГС, номер индивидуального лицевого счета новорождённого будет оформлен автоматически и направлен в лич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ный кабинет мамы на портале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(ЕПГУ).</w:t>
      </w:r>
    </w:p>
    <w:p w:rsidR="005420C5" w:rsidRDefault="0012449D">
      <w:pPr>
        <w:spacing w:line="360" w:lineRule="auto"/>
        <w:ind w:firstLine="708"/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Данный сервис доступен тем родителям, которые зарегистрированы на ЕПГУ.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оперативно получить уведомление об оформленном СНИЛС по электронной почте или в смс, необходимо выбрать соответствующие настройки в 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ичном кабинете.</w:t>
      </w:r>
      <w:proofErr w:type="gramEnd"/>
    </w:p>
    <w:p w:rsidR="005420C5" w:rsidRDefault="0012449D">
      <w:pPr>
        <w:spacing w:line="360" w:lineRule="auto"/>
        <w:ind w:firstLine="708"/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первые сутки работы сервиса, который был введён в эксплуатацию 15 июля, в личный кабинет мам на ЕПГУ доставлена информация о СНИЛС 5 300 детей.</w:t>
      </w:r>
    </w:p>
    <w:p w:rsidR="005420C5" w:rsidRDefault="0012449D">
      <w:pPr>
        <w:spacing w:line="360" w:lineRule="auto"/>
        <w:ind w:firstLine="708"/>
        <w:jc w:val="both"/>
        <w:rPr>
          <w:rFonts w:hint="eastAsia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00"/>
          <w:lang w:eastAsia="ru-RU"/>
        </w:rPr>
        <w:t>Обратите внимание!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семей, которые усыновили детей, сохраняется прежний — заявительный 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оформления СНИЛС, поскольку необходимые сведения могут представить только сами усыновители.</w:t>
      </w:r>
    </w:p>
    <w:p w:rsidR="005420C5" w:rsidRDefault="0012449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Подробнее о том, как зарегистрироваться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(ЕПГУ), - </w:t>
      </w:r>
      <w:hyperlink r:id="rId6">
        <w:r>
          <w:rPr>
            <w:rStyle w:val="-"/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https://www.gosuslugi.ru/he</w:t>
        </w:r>
        <w:r>
          <w:rPr>
            <w:rStyle w:val="-"/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lp/faq/c-1/1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2449D" w:rsidRDefault="0012449D">
      <w:pPr>
        <w:spacing w:line="360" w:lineRule="auto"/>
        <w:jc w:val="both"/>
        <w:rPr>
          <w:rFonts w:hint="eastAsia"/>
        </w:rPr>
      </w:pPr>
      <w:r>
        <w:rPr>
          <w:rFonts w:hint="eastAsia"/>
          <w:noProof/>
          <w:lang w:eastAsia="ru-RU" w:bidi="ar-SA"/>
        </w:rPr>
        <w:lastRenderedPageBreak/>
        <w:drawing>
          <wp:inline distT="0" distB="0" distL="0" distR="0">
            <wp:extent cx="6840220" cy="37452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ЛС проактив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0C5" w:rsidRDefault="005420C5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5420C5" w:rsidRDefault="0012449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5420C5" w:rsidRDefault="0012449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5420C5" w:rsidRDefault="0012449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5420C5" w:rsidRDefault="005420C5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5420C5" w:rsidRDefault="005420C5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5420C5" w:rsidRDefault="005420C5">
      <w:pPr>
        <w:jc w:val="right"/>
        <w:rPr>
          <w:rFonts w:hint="eastAsia"/>
        </w:rPr>
      </w:pPr>
    </w:p>
    <w:sectPr w:rsidR="005420C5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C5"/>
    <w:rsid w:val="0012449D"/>
    <w:rsid w:val="0054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Balloon Text"/>
    <w:basedOn w:val="a"/>
    <w:link w:val="af"/>
    <w:uiPriority w:val="99"/>
    <w:semiHidden/>
    <w:unhideWhenUsed/>
    <w:rsid w:val="0012449D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12449D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Balloon Text"/>
    <w:basedOn w:val="a"/>
    <w:link w:val="af"/>
    <w:uiPriority w:val="99"/>
    <w:semiHidden/>
    <w:unhideWhenUsed/>
    <w:rsid w:val="0012449D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1"/>
    <w:link w:val="ae"/>
    <w:uiPriority w:val="99"/>
    <w:semiHidden/>
    <w:rsid w:val="0012449D"/>
    <w:rPr>
      <w:rFonts w:ascii="Tahoma" w:hAnsi="Tahoma"/>
      <w:color w:val="00000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help/faq/c-1/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2019-01-21T14:47:00Z</cp:lastPrinted>
  <dcterms:created xsi:type="dcterms:W3CDTF">2020-07-23T19:37:00Z</dcterms:created>
  <dcterms:modified xsi:type="dcterms:W3CDTF">2020-07-23T19:37:00Z</dcterms:modified>
  <dc:language>ru-RU</dc:language>
</cp:coreProperties>
</file>